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F0" w:rsidRPr="00270EFC" w:rsidRDefault="000569F0" w:rsidP="000569F0">
      <w:pPr>
        <w:pStyle w:val="Standard"/>
        <w:widowControl w:val="0"/>
        <w:spacing w:after="0" w:line="240" w:lineRule="auto"/>
        <w:jc w:val="right"/>
        <w:rPr>
          <w:rFonts w:ascii="Times New Roman" w:eastAsia="Geneva CE" w:hAnsi="Times New Roman" w:cs="Times New Roman"/>
          <w:i/>
          <w:sz w:val="24"/>
          <w:szCs w:val="24"/>
          <w:lang w:val="lv-LV"/>
        </w:rPr>
      </w:pPr>
      <w:r w:rsidRPr="00270EFC">
        <w:rPr>
          <w:rFonts w:ascii="Times New Roman" w:eastAsia="Geneva CE" w:hAnsi="Times New Roman" w:cs="Times New Roman"/>
          <w:i/>
          <w:sz w:val="24"/>
          <w:szCs w:val="24"/>
          <w:lang w:val="lv-LV"/>
        </w:rPr>
        <w:t>2.pielikums</w:t>
      </w:r>
    </w:p>
    <w:p w:rsidR="000569F0" w:rsidRDefault="000569F0" w:rsidP="000569F0">
      <w:pPr>
        <w:pStyle w:val="Standard"/>
        <w:tabs>
          <w:tab w:val="left" w:pos="3360"/>
          <w:tab w:val="center" w:pos="4536"/>
        </w:tabs>
        <w:spacing w:after="0" w:line="240" w:lineRule="auto"/>
        <w:jc w:val="both"/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Geneva CE" w:hAnsi="Times New Roman" w:cs="Times New Roman"/>
          <w:b/>
          <w:sz w:val="24"/>
          <w:szCs w:val="24"/>
          <w:lang w:val="lv-LV"/>
        </w:rPr>
        <w:tab/>
      </w:r>
      <w:r>
        <w:rPr>
          <w:rFonts w:ascii="Times New Roman" w:eastAsia="Geneva CE" w:hAnsi="Times New Roman" w:cs="Times New Roman"/>
          <w:b/>
          <w:sz w:val="24"/>
          <w:szCs w:val="24"/>
          <w:lang w:val="lv-LV"/>
        </w:rPr>
        <w:tab/>
      </w:r>
      <w:r w:rsidRPr="6DDB3DC4"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  <w:t>Pieteikuma anketa</w:t>
      </w:r>
    </w:p>
    <w:p w:rsidR="000569F0" w:rsidRDefault="000569F0" w:rsidP="000569F0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</w:pPr>
    </w:p>
    <w:p w:rsidR="000569F0" w:rsidRPr="00716B87" w:rsidRDefault="000569F0" w:rsidP="000569F0">
      <w:pPr>
        <w:pStyle w:val="Standard"/>
        <w:spacing w:after="0" w:line="240" w:lineRule="auto"/>
        <w:jc w:val="center"/>
        <w:rPr>
          <w:rFonts w:ascii="Times New Roman" w:eastAsia="Geneva CE" w:hAnsi="Times New Roman" w:cs="Times New Roman"/>
          <w:bCs/>
          <w:sz w:val="28"/>
          <w:szCs w:val="28"/>
          <w:lang w:val="lv-LV"/>
        </w:rPr>
      </w:pPr>
      <w:proofErr w:type="spellStart"/>
      <w:r w:rsidRPr="00716B87">
        <w:rPr>
          <w:rFonts w:ascii="Times New Roman" w:hAnsi="Times New Roman" w:cs="Times New Roman"/>
          <w:sz w:val="26"/>
          <w:szCs w:val="26"/>
        </w:rPr>
        <w:t>Austrumkursas</w:t>
      </w:r>
      <w:proofErr w:type="spellEnd"/>
      <w:r w:rsidRPr="00716B87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716B87">
        <w:rPr>
          <w:rFonts w:ascii="Times New Roman" w:hAnsi="Times New Roman" w:cs="Times New Roman"/>
          <w:sz w:val="26"/>
          <w:szCs w:val="26"/>
        </w:rPr>
        <w:t>iduskursas</w:t>
      </w:r>
      <w:proofErr w:type="spellEnd"/>
      <w:r w:rsidRPr="00716B87">
        <w:rPr>
          <w:rFonts w:ascii="Times New Roman" w:hAnsi="Times New Roman" w:cs="Times New Roman"/>
          <w:sz w:val="26"/>
          <w:szCs w:val="26"/>
        </w:rPr>
        <w:t xml:space="preserve"> t</w:t>
      </w:r>
      <w:proofErr w:type="spellStart"/>
      <w:r w:rsidRPr="00716B87">
        <w:rPr>
          <w:rFonts w:ascii="Times New Roman" w:eastAsia="Geneva CE" w:hAnsi="Times New Roman" w:cs="Times New Roman"/>
          <w:bCs/>
          <w:sz w:val="28"/>
          <w:szCs w:val="28"/>
          <w:lang w:val="lv-LV"/>
        </w:rPr>
        <w:t>radicionālo</w:t>
      </w:r>
      <w:proofErr w:type="spellEnd"/>
      <w:r w:rsidRPr="00716B87">
        <w:rPr>
          <w:rFonts w:ascii="Times New Roman" w:eastAsia="Geneva CE" w:hAnsi="Times New Roman" w:cs="Times New Roman"/>
          <w:bCs/>
          <w:sz w:val="28"/>
          <w:szCs w:val="28"/>
          <w:lang w:val="lv-LV"/>
        </w:rPr>
        <w:t xml:space="preserve"> deju konkursam</w:t>
      </w:r>
    </w:p>
    <w:p w:rsidR="000569F0" w:rsidRPr="00716B87" w:rsidRDefault="000569F0" w:rsidP="000569F0">
      <w:pPr>
        <w:pStyle w:val="Standard"/>
        <w:spacing w:after="0" w:line="240" w:lineRule="auto"/>
        <w:jc w:val="center"/>
        <w:rPr>
          <w:rFonts w:ascii="Times New Roman" w:eastAsia="Geneva CE" w:hAnsi="Times New Roman" w:cs="Times New Roman"/>
          <w:b/>
          <w:bCs/>
          <w:sz w:val="28"/>
          <w:szCs w:val="28"/>
          <w:lang w:val="lv-LV"/>
        </w:rPr>
      </w:pPr>
      <w:r w:rsidRPr="00716B87">
        <w:rPr>
          <w:rFonts w:ascii="Times New Roman" w:eastAsia="Geneva CE" w:hAnsi="Times New Roman" w:cs="Times New Roman"/>
          <w:b/>
          <w:bCs/>
          <w:sz w:val="28"/>
          <w:szCs w:val="28"/>
          <w:lang w:val="lv-LV"/>
        </w:rPr>
        <w:t>“VEDAM DANCI 2022”</w:t>
      </w:r>
    </w:p>
    <w:p w:rsidR="000569F0" w:rsidRPr="00611D81" w:rsidRDefault="000569F0" w:rsidP="000569F0">
      <w:pPr>
        <w:pStyle w:val="Nosaukums"/>
        <w:rPr>
          <w:rFonts w:ascii="Times New Roman" w:hAnsi="Times New Roman"/>
          <w:i/>
          <w:sz w:val="24"/>
          <w:szCs w:val="24"/>
          <w:lang w:val="lv-LV"/>
        </w:rPr>
      </w:pPr>
      <w:r w:rsidRPr="00611D81">
        <w:rPr>
          <w:rFonts w:ascii="Times New Roman" w:hAnsi="Times New Roman"/>
          <w:i/>
          <w:sz w:val="24"/>
          <w:szCs w:val="24"/>
          <w:lang w:val="lv-LV"/>
        </w:rPr>
        <w:t>Anketa līdz 2022.gada 4.aprīlim</w:t>
      </w:r>
    </w:p>
    <w:p w:rsidR="000569F0" w:rsidRDefault="000569F0" w:rsidP="000569F0">
      <w:pPr>
        <w:pStyle w:val="Standard"/>
        <w:spacing w:after="0" w:line="240" w:lineRule="auto"/>
        <w:jc w:val="center"/>
        <w:rPr>
          <w:rStyle w:val="Hipersaite"/>
          <w:rFonts w:ascii="Times New Roman" w:hAnsi="Times New Roman"/>
          <w:i/>
          <w:szCs w:val="24"/>
          <w:lang w:val="lv-LV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lv-LV"/>
        </w:rPr>
        <w:t>jānosūta</w:t>
      </w:r>
      <w:proofErr w:type="spellEnd"/>
      <w:r w:rsidRPr="00D9538A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uz: </w:t>
      </w:r>
      <w:hyperlink r:id="rId4" w:history="1">
        <w:r w:rsidRPr="00C52906">
          <w:rPr>
            <w:rStyle w:val="Hipersaite"/>
            <w:rFonts w:ascii="Times New Roman" w:hAnsi="Times New Roman"/>
            <w:i/>
            <w:szCs w:val="24"/>
            <w:lang w:val="lv-LV"/>
          </w:rPr>
          <w:t>liene.zeilina@saldus.lv</w:t>
        </w:r>
      </w:hyperlink>
    </w:p>
    <w:p w:rsidR="000569F0" w:rsidRPr="003279AE" w:rsidRDefault="000569F0" w:rsidP="000569F0">
      <w:pPr>
        <w:pStyle w:val="Standard"/>
        <w:spacing w:after="0" w:line="240" w:lineRule="auto"/>
        <w:jc w:val="center"/>
        <w:rPr>
          <w:lang w:val="lv-LV"/>
        </w:rPr>
      </w:pPr>
    </w:p>
    <w:tbl>
      <w:tblPr>
        <w:tblW w:w="9083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6093"/>
        <w:gridCol w:w="42"/>
      </w:tblGrid>
      <w:tr w:rsidR="000569F0" w:rsidTr="005C4330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Valstspilsēta</w:t>
            </w:r>
            <w:proofErr w:type="spellEnd"/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/novads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F0" w:rsidRDefault="000569F0" w:rsidP="005C4330">
            <w:pPr>
              <w:pStyle w:val="Standard"/>
              <w:jc w:val="both"/>
            </w:pPr>
          </w:p>
        </w:tc>
      </w:tr>
      <w:tr w:rsidR="000569F0" w:rsidTr="005C4330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Izglītības iestāde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F0" w:rsidRDefault="000569F0" w:rsidP="005C4330">
            <w:pPr>
              <w:pStyle w:val="Standard"/>
              <w:ind w:right="75"/>
              <w:jc w:val="both"/>
            </w:pPr>
          </w:p>
        </w:tc>
      </w:tr>
      <w:tr w:rsidR="000569F0" w:rsidTr="005C4330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Folkloras kopa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F0" w:rsidRDefault="000569F0" w:rsidP="005C4330">
            <w:pPr>
              <w:pStyle w:val="Standard"/>
              <w:jc w:val="both"/>
            </w:pPr>
          </w:p>
        </w:tc>
      </w:tr>
      <w:tr w:rsidR="000569F0" w:rsidTr="005C4330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 w:rsidRPr="6DDB3DC4"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Vadītājs/i (vārds, uzvārds)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F0" w:rsidRDefault="000569F0" w:rsidP="005C4330">
            <w:pPr>
              <w:pStyle w:val="Standard"/>
              <w:jc w:val="both"/>
            </w:pPr>
          </w:p>
        </w:tc>
      </w:tr>
      <w:tr w:rsidR="000569F0" w:rsidRPr="008D468E" w:rsidTr="005C4330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 w:rsidRPr="6DDB3DC4"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Faila nosaukums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Pr="00166823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sv-SE"/>
              </w:rPr>
              <w:t>Vedam danci_s</w:t>
            </w:r>
            <w:r w:rsidRPr="008D468E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sv-SE"/>
              </w:rPr>
              <w:t>kola_folkloras_kopa_deju programmas nosaukums.mp4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F0" w:rsidRPr="008D468E" w:rsidRDefault="000569F0" w:rsidP="005C4330">
            <w:pPr>
              <w:pStyle w:val="Standard"/>
              <w:jc w:val="both"/>
              <w:rPr>
                <w:lang w:val="lv-LV"/>
              </w:rPr>
            </w:pPr>
          </w:p>
        </w:tc>
      </w:tr>
      <w:tr w:rsidR="000569F0" w:rsidTr="005C4330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tālrunis, fakss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F0" w:rsidRDefault="000569F0" w:rsidP="005C4330">
            <w:pPr>
              <w:pStyle w:val="Standard"/>
              <w:jc w:val="both"/>
            </w:pPr>
          </w:p>
        </w:tc>
      </w:tr>
      <w:tr w:rsidR="000569F0" w:rsidTr="005C4330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  <w:p w:rsidR="000569F0" w:rsidRDefault="000569F0" w:rsidP="005C4330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F0" w:rsidRDefault="000569F0" w:rsidP="005C4330">
            <w:pPr>
              <w:pStyle w:val="Standard"/>
              <w:jc w:val="both"/>
            </w:pPr>
          </w:p>
        </w:tc>
      </w:tr>
    </w:tbl>
    <w:p w:rsidR="000569F0" w:rsidRDefault="000569F0" w:rsidP="000569F0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</w:p>
    <w:p w:rsidR="000569F0" w:rsidRDefault="000569F0" w:rsidP="000569F0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  <w:r>
        <w:rPr>
          <w:rFonts w:ascii="Times New Roman" w:eastAsia="Geneva CE" w:hAnsi="Times New Roman" w:cs="Times New Roman"/>
          <w:sz w:val="24"/>
          <w:szCs w:val="24"/>
          <w:lang w:val="lv-LV"/>
        </w:rPr>
        <w:t>Kopas vadītājs:</w:t>
      </w:r>
    </w:p>
    <w:p w:rsidR="000569F0" w:rsidRDefault="000569F0" w:rsidP="000569F0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</w:p>
    <w:p w:rsidR="000569F0" w:rsidRDefault="000569F0" w:rsidP="000569F0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  <w:r>
        <w:rPr>
          <w:rFonts w:ascii="Times New Roman" w:eastAsia="Geneva CE" w:hAnsi="Times New Roman" w:cs="Times New Roman"/>
          <w:sz w:val="24"/>
          <w:szCs w:val="24"/>
          <w:lang w:val="lv-LV"/>
        </w:rPr>
        <w:t>Datums:</w:t>
      </w:r>
    </w:p>
    <w:p w:rsidR="000569F0" w:rsidRDefault="000569F0" w:rsidP="000569F0">
      <w:pPr>
        <w:pStyle w:val="Standard"/>
        <w:jc w:val="both"/>
      </w:pPr>
    </w:p>
    <w:p w:rsidR="000569F0" w:rsidRDefault="000569F0" w:rsidP="000569F0">
      <w:pPr>
        <w:jc w:val="both"/>
      </w:pPr>
    </w:p>
    <w:p w:rsidR="002E3F6C" w:rsidRDefault="002E3F6C">
      <w:bookmarkStart w:id="0" w:name="_GoBack"/>
      <w:bookmarkEnd w:id="0"/>
    </w:p>
    <w:sectPr w:rsidR="002E3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neva CE"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F0"/>
    <w:rsid w:val="000569F0"/>
    <w:rsid w:val="002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A006-782A-430D-81D5-B453692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0569F0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0569F0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Hipersaite">
    <w:name w:val="Hyperlink"/>
    <w:basedOn w:val="Noklusjumarindkopasfonts"/>
    <w:rsid w:val="000569F0"/>
    <w:rPr>
      <w:color w:val="0563C1"/>
      <w:u w:val="single"/>
    </w:rPr>
  </w:style>
  <w:style w:type="paragraph" w:styleId="Nosaukums">
    <w:name w:val="Title"/>
    <w:basedOn w:val="Parasts"/>
    <w:link w:val="NosaukumsRakstz"/>
    <w:qFormat/>
    <w:rsid w:val="000569F0"/>
    <w:pPr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Times" w:eastAsia="Times New Roman" w:hAnsi="Times" w:cs="Times New Roman"/>
      <w:b/>
      <w:kern w:val="0"/>
      <w:sz w:val="28"/>
      <w:szCs w:val="20"/>
      <w:lang w:eastAsia="x-none"/>
    </w:rPr>
  </w:style>
  <w:style w:type="character" w:customStyle="1" w:styleId="NosaukumsRakstz">
    <w:name w:val="Nosaukums Rakstz."/>
    <w:basedOn w:val="Noklusjumarindkopasfonts"/>
    <w:link w:val="Nosaukums"/>
    <w:rsid w:val="000569F0"/>
    <w:rPr>
      <w:rFonts w:ascii="Times" w:eastAsia="Times New Roman" w:hAnsi="Times" w:cs="Times New Roman"/>
      <w:b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ene.zeilina@saldu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2022-02-02T12:31:00Z</dcterms:created>
  <dcterms:modified xsi:type="dcterms:W3CDTF">2022-02-02T12:32:00Z</dcterms:modified>
</cp:coreProperties>
</file>